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584" w:rsidRDefault="00185584" w:rsidP="00353EB9">
      <w:pPr>
        <w:jc w:val="left"/>
        <w:rPr>
          <w:rFonts w:ascii="方正小标宋简体" w:eastAsia="方正小标宋简体" w:hAnsi="宋体" w:cs="Times New Roman"/>
          <w:sz w:val="30"/>
          <w:szCs w:val="30"/>
        </w:rPr>
      </w:pPr>
      <w:r w:rsidRPr="00353EB9">
        <w:rPr>
          <w:rFonts w:ascii="方正小标宋简体" w:eastAsia="方正小标宋简体" w:hAnsi="宋体" w:cs="方正小标宋简体" w:hint="eastAsia"/>
          <w:sz w:val="30"/>
          <w:szCs w:val="30"/>
        </w:rPr>
        <w:t>附件</w:t>
      </w:r>
      <w:r w:rsidRPr="00353EB9">
        <w:rPr>
          <w:rFonts w:ascii="方正小标宋简体" w:eastAsia="方正小标宋简体" w:hAnsi="宋体" w:cs="方正小标宋简体"/>
          <w:sz w:val="30"/>
          <w:szCs w:val="30"/>
        </w:rPr>
        <w:t>2</w:t>
      </w:r>
      <w:r w:rsidRPr="00353EB9">
        <w:rPr>
          <w:rFonts w:ascii="方正小标宋简体" w:eastAsia="方正小标宋简体" w:hAnsi="宋体" w:cs="方正小标宋简体" w:hint="eastAsia"/>
          <w:sz w:val="30"/>
          <w:szCs w:val="30"/>
        </w:rPr>
        <w:t>：</w:t>
      </w:r>
    </w:p>
    <w:p w:rsidR="00185584" w:rsidRPr="00353EB9" w:rsidRDefault="00185584" w:rsidP="00353EB9">
      <w:pPr>
        <w:jc w:val="left"/>
        <w:rPr>
          <w:rFonts w:ascii="方正小标宋简体" w:eastAsia="方正小标宋简体" w:hAnsi="宋体" w:cs="Times New Roman"/>
          <w:sz w:val="30"/>
          <w:szCs w:val="30"/>
        </w:rPr>
      </w:pPr>
    </w:p>
    <w:p w:rsidR="00185584" w:rsidRPr="008F764A" w:rsidRDefault="00185584" w:rsidP="00D17089">
      <w:pPr>
        <w:jc w:val="center"/>
        <w:rPr>
          <w:rFonts w:ascii="方正小标宋简体" w:eastAsia="方正小标宋简体" w:hAnsi="宋体" w:cs="Times New Roman"/>
          <w:sz w:val="44"/>
          <w:szCs w:val="44"/>
        </w:rPr>
      </w:pPr>
      <w:r w:rsidRPr="008F764A">
        <w:rPr>
          <w:rFonts w:ascii="方正小标宋简体" w:eastAsia="方正小标宋简体" w:hAnsi="宋体" w:cs="方正小标宋简体" w:hint="eastAsia"/>
          <w:sz w:val="44"/>
          <w:szCs w:val="44"/>
        </w:rPr>
        <w:t>广东省东莞市质量监督检测中心简介</w:t>
      </w:r>
    </w:p>
    <w:p w:rsidR="00185584" w:rsidRPr="00D13292" w:rsidRDefault="00185584" w:rsidP="00D17089">
      <w:pPr>
        <w:jc w:val="center"/>
        <w:rPr>
          <w:rFonts w:ascii="宋体" w:cs="Times New Roman"/>
          <w:b/>
          <w:bCs/>
          <w:sz w:val="32"/>
          <w:szCs w:val="32"/>
        </w:rPr>
      </w:pPr>
    </w:p>
    <w:p w:rsidR="00185584" w:rsidRDefault="00185584" w:rsidP="00D17089">
      <w:pPr>
        <w:jc w:val="center"/>
        <w:rPr>
          <w:rFonts w:cs="Times New Roman"/>
          <w:b/>
          <w:bCs/>
          <w:sz w:val="32"/>
          <w:szCs w:val="32"/>
        </w:rPr>
      </w:pPr>
      <w:r w:rsidRPr="00D93C2E">
        <w:rPr>
          <w:rFonts w:cs="Times New Roman"/>
          <w:b/>
          <w:bCs/>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1.75pt;height:235.5pt;visibility:visible">
            <v:imagedata r:id="rId6" o:title=""/>
          </v:shape>
        </w:pict>
      </w:r>
    </w:p>
    <w:p w:rsidR="00185584" w:rsidRPr="008F764A" w:rsidRDefault="00185584" w:rsidP="00353EB9">
      <w:pPr>
        <w:spacing w:line="360" w:lineRule="auto"/>
        <w:ind w:firstLineChars="200" w:firstLine="31680"/>
        <w:rPr>
          <w:rFonts w:ascii="Times New Roman" w:eastAsia="仿宋_GB2312" w:hAnsi="Times New Roman" w:cs="Times New Roman"/>
          <w:sz w:val="32"/>
          <w:szCs w:val="32"/>
        </w:rPr>
      </w:pPr>
      <w:r w:rsidRPr="008F764A">
        <w:rPr>
          <w:rFonts w:ascii="Times New Roman" w:eastAsia="仿宋_GB2312" w:hAnsi="Times New Roman" w:cs="仿宋_GB2312" w:hint="eastAsia"/>
          <w:sz w:val="32"/>
          <w:szCs w:val="32"/>
        </w:rPr>
        <w:t>广东省东莞市质量监督检测中心（以下简称“东莞质检”）成立于</w:t>
      </w:r>
      <w:r w:rsidRPr="008F764A">
        <w:rPr>
          <w:rFonts w:ascii="Times New Roman" w:eastAsia="仿宋_GB2312" w:hAnsi="Times New Roman" w:cs="Times New Roman"/>
          <w:sz w:val="32"/>
          <w:szCs w:val="32"/>
        </w:rPr>
        <w:t>1987</w:t>
      </w:r>
      <w:r w:rsidRPr="008F764A">
        <w:rPr>
          <w:rFonts w:ascii="Times New Roman" w:eastAsia="仿宋_GB2312" w:hAnsi="Times New Roman" w:cs="仿宋_GB2312" w:hint="eastAsia"/>
          <w:sz w:val="32"/>
          <w:szCs w:val="32"/>
        </w:rPr>
        <w:t>年，是广东省东莞市市场监督管理局下属事业单位、国家法定质量检测机构。东莞质检注册资金达</w:t>
      </w:r>
      <w:r w:rsidRPr="008F764A">
        <w:rPr>
          <w:rFonts w:ascii="Times New Roman" w:eastAsia="仿宋_GB2312" w:hAnsi="Times New Roman" w:cs="Times New Roman"/>
          <w:sz w:val="32"/>
          <w:szCs w:val="32"/>
        </w:rPr>
        <w:t>2.4</w:t>
      </w:r>
      <w:r w:rsidRPr="008F764A">
        <w:rPr>
          <w:rFonts w:ascii="Times New Roman" w:eastAsia="仿宋_GB2312" w:hAnsi="Times New Roman" w:cs="仿宋_GB2312" w:hint="eastAsia"/>
          <w:sz w:val="32"/>
          <w:szCs w:val="32"/>
        </w:rPr>
        <w:t>亿元，实验室面积超过</w:t>
      </w:r>
      <w:r w:rsidRPr="008F764A">
        <w:rPr>
          <w:rFonts w:ascii="Times New Roman" w:eastAsia="仿宋_GB2312" w:hAnsi="Times New Roman" w:cs="Times New Roman"/>
          <w:sz w:val="32"/>
          <w:szCs w:val="32"/>
        </w:rPr>
        <w:t>72000</w:t>
      </w:r>
      <w:r w:rsidRPr="008F764A">
        <w:rPr>
          <w:rFonts w:ascii="Times New Roman" w:eastAsia="仿宋_GB2312" w:hAnsi="Times New Roman" w:cs="仿宋_GB2312" w:hint="eastAsia"/>
          <w:sz w:val="32"/>
          <w:szCs w:val="32"/>
        </w:rPr>
        <w:t>平方米，拥有</w:t>
      </w:r>
      <w:r w:rsidRPr="008F764A">
        <w:rPr>
          <w:rFonts w:ascii="Times New Roman" w:eastAsia="仿宋_GB2312" w:hAnsi="Times New Roman" w:cs="Times New Roman"/>
          <w:sz w:val="32"/>
          <w:szCs w:val="32"/>
        </w:rPr>
        <w:t>3200</w:t>
      </w:r>
      <w:r w:rsidRPr="008F764A">
        <w:rPr>
          <w:rFonts w:ascii="Times New Roman" w:eastAsia="仿宋_GB2312" w:hAnsi="Times New Roman" w:cs="仿宋_GB2312" w:hint="eastAsia"/>
          <w:sz w:val="32"/>
          <w:szCs w:val="32"/>
        </w:rPr>
        <w:t>多台套高精尖科研仪器设备，具备</w:t>
      </w:r>
      <w:r w:rsidRPr="008F764A">
        <w:rPr>
          <w:rFonts w:ascii="Times New Roman" w:eastAsia="仿宋_GB2312" w:hAnsi="Times New Roman" w:cs="Times New Roman"/>
          <w:sz w:val="32"/>
          <w:szCs w:val="32"/>
        </w:rPr>
        <w:t>2300</w:t>
      </w:r>
      <w:r w:rsidRPr="008F764A">
        <w:rPr>
          <w:rFonts w:ascii="Times New Roman" w:eastAsia="仿宋_GB2312" w:hAnsi="Times New Roman" w:cs="仿宋_GB2312" w:hint="eastAsia"/>
          <w:sz w:val="32"/>
          <w:szCs w:val="32"/>
        </w:rPr>
        <w:t>类产品的检测能力，在建或已建成模具产品、信息技术设备、纸制品、半导体光源产品及智能加工装备等五个国家级检验中心，食品、珠宝首饰、光电产品、太阳能产品、家具、信息传输线缆、服装、毛织品、包装、塑料皮革、文教体育用品、生态家居产品、电子信息配件、智能制造装备等十四个省级检验站，是国家科研创新和质量基础平台。</w:t>
      </w:r>
    </w:p>
    <w:p w:rsidR="00185584" w:rsidRPr="008F764A" w:rsidRDefault="00185584" w:rsidP="00353EB9">
      <w:pPr>
        <w:spacing w:line="360" w:lineRule="auto"/>
        <w:ind w:firstLineChars="200" w:firstLine="31680"/>
        <w:rPr>
          <w:rFonts w:ascii="Times New Roman" w:eastAsia="仿宋_GB2312" w:hAnsi="Times New Roman" w:cs="Times New Roman"/>
          <w:sz w:val="32"/>
          <w:szCs w:val="32"/>
        </w:rPr>
      </w:pPr>
      <w:r w:rsidRPr="008F764A">
        <w:rPr>
          <w:rFonts w:ascii="Times New Roman" w:eastAsia="仿宋_GB2312" w:hAnsi="Times New Roman" w:cs="Times New Roman"/>
          <w:sz w:val="32"/>
          <w:szCs w:val="32"/>
        </w:rPr>
        <w:t> </w:t>
      </w:r>
      <w:r w:rsidRPr="008F764A">
        <w:rPr>
          <w:rFonts w:ascii="Times New Roman" w:eastAsia="仿宋_GB2312" w:hAnsi="Times New Roman" w:cs="仿宋_GB2312" w:hint="eastAsia"/>
          <w:sz w:val="32"/>
          <w:szCs w:val="32"/>
        </w:rPr>
        <w:t>东莞质检已通过</w:t>
      </w:r>
      <w:r w:rsidRPr="008F764A">
        <w:rPr>
          <w:rFonts w:ascii="Times New Roman" w:eastAsia="仿宋_GB2312" w:hAnsi="Times New Roman" w:cs="Times New Roman"/>
          <w:sz w:val="32"/>
          <w:szCs w:val="32"/>
        </w:rPr>
        <w:t>CMA</w:t>
      </w:r>
      <w:r w:rsidRPr="008F764A">
        <w:rPr>
          <w:rFonts w:ascii="Times New Roman" w:eastAsia="仿宋_GB2312" w:hAnsi="Times New Roman" w:cs="仿宋_GB2312" w:hint="eastAsia"/>
          <w:sz w:val="32"/>
          <w:szCs w:val="32"/>
        </w:rPr>
        <w:t>实验室资质认定、获得中国合格评定国家认可委员会（</w:t>
      </w:r>
      <w:r w:rsidRPr="008F764A">
        <w:rPr>
          <w:rFonts w:ascii="Times New Roman" w:eastAsia="仿宋_GB2312" w:hAnsi="Times New Roman" w:cs="Times New Roman"/>
          <w:sz w:val="32"/>
          <w:szCs w:val="32"/>
        </w:rPr>
        <w:t>CNAS</w:t>
      </w:r>
      <w:r w:rsidRPr="008F764A">
        <w:rPr>
          <w:rFonts w:ascii="Times New Roman" w:eastAsia="仿宋_GB2312" w:hAnsi="Times New Roman" w:cs="仿宋_GB2312" w:hint="eastAsia"/>
          <w:sz w:val="32"/>
          <w:szCs w:val="32"/>
        </w:rPr>
        <w:t>认可证书编号为</w:t>
      </w:r>
      <w:r w:rsidRPr="008F764A">
        <w:rPr>
          <w:rFonts w:ascii="Times New Roman" w:eastAsia="仿宋_GB2312" w:hAnsi="Times New Roman" w:cs="Times New Roman"/>
          <w:sz w:val="32"/>
          <w:szCs w:val="32"/>
        </w:rPr>
        <w:t>L0468</w:t>
      </w:r>
      <w:r w:rsidRPr="008F764A">
        <w:rPr>
          <w:rFonts w:ascii="Times New Roman" w:eastAsia="仿宋_GB2312" w:hAnsi="Times New Roman" w:cs="仿宋_GB2312" w:hint="eastAsia"/>
          <w:sz w:val="32"/>
          <w:szCs w:val="32"/>
        </w:rPr>
        <w:t>）认可，出具的检测证书得到国际上</w:t>
      </w:r>
      <w:r w:rsidRPr="008F764A">
        <w:rPr>
          <w:rFonts w:ascii="Times New Roman" w:eastAsia="仿宋_GB2312" w:hAnsi="Times New Roman" w:cs="Times New Roman"/>
          <w:sz w:val="32"/>
          <w:szCs w:val="32"/>
        </w:rPr>
        <w:t>45</w:t>
      </w:r>
      <w:r w:rsidRPr="008F764A">
        <w:rPr>
          <w:rFonts w:ascii="Times New Roman" w:eastAsia="仿宋_GB2312" w:hAnsi="Times New Roman" w:cs="仿宋_GB2312" w:hint="eastAsia"/>
          <w:sz w:val="32"/>
          <w:szCs w:val="32"/>
        </w:rPr>
        <w:t>个经济体的</w:t>
      </w:r>
      <w:r w:rsidRPr="008F764A">
        <w:rPr>
          <w:rFonts w:ascii="Times New Roman" w:eastAsia="仿宋_GB2312" w:hAnsi="Times New Roman" w:cs="Times New Roman"/>
          <w:sz w:val="32"/>
          <w:szCs w:val="32"/>
        </w:rPr>
        <w:t>54</w:t>
      </w:r>
      <w:r w:rsidRPr="008F764A">
        <w:rPr>
          <w:rFonts w:ascii="Times New Roman" w:eastAsia="仿宋_GB2312" w:hAnsi="Times New Roman" w:cs="仿宋_GB2312" w:hint="eastAsia"/>
          <w:sz w:val="32"/>
          <w:szCs w:val="32"/>
        </w:rPr>
        <w:t>个实验室认可机构及大多数发达国家政府机构的广泛承认，获得</w:t>
      </w:r>
      <w:r w:rsidRPr="008F764A">
        <w:rPr>
          <w:rFonts w:ascii="Times New Roman" w:eastAsia="仿宋_GB2312" w:hAnsi="Times New Roman" w:cs="Times New Roman"/>
          <w:sz w:val="32"/>
          <w:szCs w:val="32"/>
        </w:rPr>
        <w:t>ISO9001</w:t>
      </w:r>
      <w:r w:rsidRPr="008F764A">
        <w:rPr>
          <w:rFonts w:ascii="Times New Roman" w:eastAsia="仿宋_GB2312" w:hAnsi="Times New Roman" w:cs="仿宋_GB2312" w:hint="eastAsia"/>
          <w:sz w:val="32"/>
          <w:szCs w:val="32"/>
        </w:rPr>
        <w:t>质量管理体系认证、</w:t>
      </w:r>
      <w:r w:rsidRPr="008F764A">
        <w:rPr>
          <w:rFonts w:ascii="Times New Roman" w:eastAsia="仿宋_GB2312" w:hAnsi="Times New Roman" w:cs="Times New Roman"/>
          <w:sz w:val="32"/>
          <w:szCs w:val="32"/>
        </w:rPr>
        <w:t>ISO14001</w:t>
      </w:r>
      <w:r w:rsidRPr="008F764A">
        <w:rPr>
          <w:rFonts w:ascii="Times New Roman" w:eastAsia="仿宋_GB2312" w:hAnsi="Times New Roman" w:cs="仿宋_GB2312" w:hint="eastAsia"/>
          <w:sz w:val="32"/>
          <w:szCs w:val="32"/>
        </w:rPr>
        <w:t>环境管理体系认证、</w:t>
      </w:r>
      <w:r w:rsidRPr="008F764A">
        <w:rPr>
          <w:rFonts w:ascii="Times New Roman" w:eastAsia="仿宋_GB2312" w:hAnsi="Times New Roman" w:cs="Times New Roman"/>
          <w:sz w:val="32"/>
          <w:szCs w:val="32"/>
        </w:rPr>
        <w:t>ISO45001</w:t>
      </w:r>
      <w:r w:rsidRPr="008F764A">
        <w:rPr>
          <w:rFonts w:ascii="Times New Roman" w:eastAsia="仿宋_GB2312" w:hAnsi="Times New Roman" w:cs="仿宋_GB2312" w:hint="eastAsia"/>
          <w:sz w:val="32"/>
          <w:szCs w:val="32"/>
        </w:rPr>
        <w:t>职业健康安全管理体系认证，是国家认监委授权的国家强制性产品认证（</w:t>
      </w:r>
      <w:r w:rsidRPr="008F764A">
        <w:rPr>
          <w:rFonts w:ascii="Times New Roman" w:eastAsia="仿宋_GB2312" w:hAnsi="Times New Roman" w:cs="Times New Roman"/>
          <w:sz w:val="32"/>
          <w:szCs w:val="32"/>
        </w:rPr>
        <w:t>CCC</w:t>
      </w:r>
      <w:r w:rsidRPr="008F764A">
        <w:rPr>
          <w:rFonts w:ascii="Times New Roman" w:eastAsia="仿宋_GB2312" w:hAnsi="Times New Roman" w:cs="仿宋_GB2312" w:hint="eastAsia"/>
          <w:sz w:val="32"/>
          <w:szCs w:val="32"/>
        </w:rPr>
        <w:t>）指定实验室、中国质量认证中心（</w:t>
      </w:r>
      <w:r w:rsidRPr="008F764A">
        <w:rPr>
          <w:rFonts w:ascii="Times New Roman" w:eastAsia="仿宋_GB2312" w:hAnsi="Times New Roman" w:cs="Times New Roman"/>
          <w:sz w:val="32"/>
          <w:szCs w:val="32"/>
        </w:rPr>
        <w:t>CQC</w:t>
      </w:r>
      <w:r w:rsidRPr="008F764A">
        <w:rPr>
          <w:rFonts w:ascii="Times New Roman" w:eastAsia="仿宋_GB2312" w:hAnsi="Times New Roman" w:cs="仿宋_GB2312" w:hint="eastAsia"/>
          <w:sz w:val="32"/>
          <w:szCs w:val="32"/>
        </w:rPr>
        <w:t>）授权实验室、中国标准化研究院人类工效学华南测评中心。</w:t>
      </w:r>
    </w:p>
    <w:p w:rsidR="00185584" w:rsidRPr="008F764A" w:rsidRDefault="00185584" w:rsidP="00696537">
      <w:pPr>
        <w:spacing w:line="360" w:lineRule="auto"/>
        <w:ind w:firstLineChars="200" w:firstLine="31680"/>
        <w:rPr>
          <w:rFonts w:cs="Times New Roman"/>
          <w:b/>
          <w:bCs/>
          <w:sz w:val="32"/>
          <w:szCs w:val="32"/>
        </w:rPr>
      </w:pPr>
      <w:r w:rsidRPr="008F764A">
        <w:rPr>
          <w:rFonts w:ascii="Times New Roman" w:eastAsia="仿宋_GB2312" w:hAnsi="Times New Roman" w:cs="仿宋_GB2312" w:hint="eastAsia"/>
          <w:sz w:val="32"/>
          <w:szCs w:val="32"/>
        </w:rPr>
        <w:t>多年来，东莞质检充分发挥检验检测公共服务平台和全国中小学质量教育社会实践基地平台作用，坚持以科学评定质量、以匠心坚守底线，带领着一支以科技领军人才为核心的高素质团队全天候捍卫产品质量安全，在企业和市场间传递信任，提升企业的质量竞争力，服务产业高质量发展，为政府质量监督、企业质量管理、地方经济发展提供了强有力的技术支撑，积极助力全民提升质量意识，为品质生活保驾护航。</w:t>
      </w:r>
      <w:bookmarkStart w:id="0" w:name="_GoBack"/>
      <w:bookmarkEnd w:id="0"/>
    </w:p>
    <w:sectPr w:rsidR="00185584" w:rsidRPr="008F764A" w:rsidSect="00A759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584" w:rsidRDefault="00185584" w:rsidP="00D17089">
      <w:pPr>
        <w:rPr>
          <w:rFonts w:cs="Times New Roman"/>
        </w:rPr>
      </w:pPr>
      <w:r>
        <w:rPr>
          <w:rFonts w:cs="Times New Roman"/>
        </w:rPr>
        <w:separator/>
      </w:r>
    </w:p>
  </w:endnote>
  <w:endnote w:type="continuationSeparator" w:id="0">
    <w:p w:rsidR="00185584" w:rsidRDefault="00185584" w:rsidP="00D1708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584" w:rsidRDefault="00185584" w:rsidP="00D17089">
      <w:pPr>
        <w:rPr>
          <w:rFonts w:cs="Times New Roman"/>
        </w:rPr>
      </w:pPr>
      <w:r>
        <w:rPr>
          <w:rFonts w:cs="Times New Roman"/>
        </w:rPr>
        <w:separator/>
      </w:r>
    </w:p>
  </w:footnote>
  <w:footnote w:type="continuationSeparator" w:id="0">
    <w:p w:rsidR="00185584" w:rsidRDefault="00185584" w:rsidP="00D17089">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0389"/>
    <w:rsid w:val="00034DA7"/>
    <w:rsid w:val="000519DD"/>
    <w:rsid w:val="00185584"/>
    <w:rsid w:val="0025215A"/>
    <w:rsid w:val="002B5865"/>
    <w:rsid w:val="00324C3C"/>
    <w:rsid w:val="00340D5E"/>
    <w:rsid w:val="00353EB9"/>
    <w:rsid w:val="003E26B2"/>
    <w:rsid w:val="003E7D3A"/>
    <w:rsid w:val="0046222D"/>
    <w:rsid w:val="00490317"/>
    <w:rsid w:val="004A7B88"/>
    <w:rsid w:val="004B0389"/>
    <w:rsid w:val="005F03AA"/>
    <w:rsid w:val="00696537"/>
    <w:rsid w:val="006A3C9F"/>
    <w:rsid w:val="007250AF"/>
    <w:rsid w:val="0074740C"/>
    <w:rsid w:val="007563E6"/>
    <w:rsid w:val="007820C8"/>
    <w:rsid w:val="007A1268"/>
    <w:rsid w:val="00857D50"/>
    <w:rsid w:val="008A37B8"/>
    <w:rsid w:val="008B4438"/>
    <w:rsid w:val="008F764A"/>
    <w:rsid w:val="00957FF3"/>
    <w:rsid w:val="009B476F"/>
    <w:rsid w:val="009D1777"/>
    <w:rsid w:val="009E6AAE"/>
    <w:rsid w:val="00A759F2"/>
    <w:rsid w:val="00AE69F5"/>
    <w:rsid w:val="00B06B6E"/>
    <w:rsid w:val="00B60448"/>
    <w:rsid w:val="00D13292"/>
    <w:rsid w:val="00D17089"/>
    <w:rsid w:val="00D17DCC"/>
    <w:rsid w:val="00D93C2E"/>
    <w:rsid w:val="00DD025E"/>
    <w:rsid w:val="00E025A5"/>
    <w:rsid w:val="00E22956"/>
    <w:rsid w:val="00E553BA"/>
    <w:rsid w:val="00E91A25"/>
    <w:rsid w:val="00F2048B"/>
    <w:rsid w:val="00FA2D57"/>
    <w:rsid w:val="00FC0F4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9F2"/>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1708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17089"/>
    <w:rPr>
      <w:sz w:val="18"/>
      <w:szCs w:val="18"/>
    </w:rPr>
  </w:style>
  <w:style w:type="paragraph" w:styleId="Footer">
    <w:name w:val="footer"/>
    <w:basedOn w:val="Normal"/>
    <w:link w:val="FooterChar"/>
    <w:uiPriority w:val="99"/>
    <w:rsid w:val="00D1708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17089"/>
    <w:rPr>
      <w:sz w:val="18"/>
      <w:szCs w:val="18"/>
    </w:rPr>
  </w:style>
  <w:style w:type="paragraph" w:styleId="HTMLPreformatted">
    <w:name w:val="HTML Preformatted"/>
    <w:basedOn w:val="Normal"/>
    <w:link w:val="HTMLPreformattedChar"/>
    <w:uiPriority w:val="99"/>
    <w:rsid w:val="009B476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PreformattedChar">
    <w:name w:val="HTML Preformatted Char"/>
    <w:basedOn w:val="DefaultParagraphFont"/>
    <w:link w:val="HTMLPreformatted"/>
    <w:uiPriority w:val="99"/>
    <w:locked/>
    <w:rsid w:val="009B476F"/>
    <w:rPr>
      <w:rFonts w:ascii="宋体" w:eastAsia="宋体" w:hAnsi="宋体" w:cs="宋体"/>
      <w:kern w:val="0"/>
      <w:sz w:val="24"/>
      <w:szCs w:val="24"/>
    </w:rPr>
  </w:style>
  <w:style w:type="paragraph" w:styleId="BalloonText">
    <w:name w:val="Balloon Text"/>
    <w:basedOn w:val="Normal"/>
    <w:link w:val="BalloonTextChar"/>
    <w:uiPriority w:val="99"/>
    <w:semiHidden/>
    <w:rsid w:val="008F764A"/>
    <w:rPr>
      <w:sz w:val="18"/>
      <w:szCs w:val="18"/>
    </w:rPr>
  </w:style>
  <w:style w:type="character" w:customStyle="1" w:styleId="BalloonTextChar">
    <w:name w:val="Balloon Text Char"/>
    <w:basedOn w:val="DefaultParagraphFont"/>
    <w:link w:val="BalloonText"/>
    <w:uiPriority w:val="99"/>
    <w:semiHidden/>
    <w:locked/>
    <w:rsid w:val="008F764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106</Words>
  <Characters>607</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广东省东莞市质量监督检测中心简介</dc:title>
  <dc:subject/>
  <dc:creator>蔡 艳铃</dc:creator>
  <cp:keywords/>
  <dc:description/>
  <cp:lastModifiedBy>User</cp:lastModifiedBy>
  <cp:revision>3</cp:revision>
  <dcterms:created xsi:type="dcterms:W3CDTF">2019-08-29T03:51:00Z</dcterms:created>
  <dcterms:modified xsi:type="dcterms:W3CDTF">2019-08-29T03:57:00Z</dcterms:modified>
</cp:coreProperties>
</file>